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3"/>
        <w:gridCol w:w="5768"/>
      </w:tblGrid>
      <w:tr w:rsidR="005F73E7" w:rsidTr="00DB612F">
        <w:trPr>
          <w:jc w:val="center"/>
        </w:trPr>
        <w:tc>
          <w:tcPr>
            <w:tcW w:w="4403" w:type="dxa"/>
          </w:tcPr>
          <w:p w:rsidR="005F73E7" w:rsidRDefault="005F73E7" w:rsidP="00531AD6">
            <w:pPr>
              <w:jc w:val="center"/>
            </w:pPr>
            <w:r>
              <w:t>ỦY BAN NHÂN DÂN QUẬN 7</w:t>
            </w:r>
          </w:p>
          <w:p w:rsidR="005F73E7" w:rsidRPr="00531AD6" w:rsidRDefault="005F73E7" w:rsidP="00531AD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1FE024" wp14:editId="3EE67DE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231008</wp:posOffset>
                      </wp:positionV>
                      <wp:extent cx="1362974" cy="0"/>
                      <wp:effectExtent l="0" t="0" r="2794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97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2pt" to="107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" strokecolor="black [3040]">
                      <w10:wrap anchorx="margin"/>
                    </v:line>
                  </w:pict>
                </mc:Fallback>
              </mc:AlternateContent>
            </w:r>
            <w:r>
              <w:rPr>
                <w:b/>
              </w:rPr>
              <w:t>PHÒNG GIÁO DỤC VÀ ĐÀO TẠO</w:t>
            </w:r>
          </w:p>
        </w:tc>
        <w:tc>
          <w:tcPr>
            <w:tcW w:w="5768" w:type="dxa"/>
          </w:tcPr>
          <w:p w:rsidR="005F73E7" w:rsidRDefault="005F73E7" w:rsidP="00531AD6">
            <w:pPr>
              <w:jc w:val="center"/>
              <w:rPr>
                <w:b/>
              </w:rPr>
            </w:pPr>
            <w:r w:rsidRPr="00531AD6">
              <w:rPr>
                <w:b/>
              </w:rPr>
              <w:t>CỘNG HÒA XÃ HỘI CHỦ NGHĨA VIỆT NAM</w:t>
            </w:r>
          </w:p>
          <w:p w:rsidR="005F73E7" w:rsidRDefault="005F73E7" w:rsidP="00531AD6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5F73E7" w:rsidRPr="00531AD6" w:rsidRDefault="005F73E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77DF13" wp14:editId="30B5A76E">
                      <wp:simplePos x="0" y="0"/>
                      <wp:positionH relativeFrom="margin">
                        <wp:posOffset>712566</wp:posOffset>
                      </wp:positionH>
                      <wp:positionV relativeFrom="paragraph">
                        <wp:posOffset>32517</wp:posOffset>
                      </wp:positionV>
                      <wp:extent cx="2122098" cy="0"/>
                      <wp:effectExtent l="0" t="0" r="120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0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.1pt,2.55pt" to="223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" strokecolor="black [3040]">
                      <w10:wrap anchorx="margin"/>
                    </v:line>
                  </w:pict>
                </mc:Fallback>
              </mc:AlternateContent>
            </w:r>
          </w:p>
        </w:tc>
      </w:tr>
      <w:tr w:rsidR="005F73E7" w:rsidTr="007007F3">
        <w:trPr>
          <w:jc w:val="center"/>
        </w:trPr>
        <w:tc>
          <w:tcPr>
            <w:tcW w:w="4403" w:type="dxa"/>
          </w:tcPr>
          <w:p w:rsidR="005F73E7" w:rsidRDefault="005F73E7" w:rsidP="00531AD6">
            <w:pPr>
              <w:jc w:val="center"/>
            </w:pPr>
            <w:r>
              <w:t xml:space="preserve">Số: </w:t>
            </w:r>
            <w:r w:rsidR="00303BE6">
              <w:t>1303</w:t>
            </w:r>
            <w:r>
              <w:t>/PGDĐT-TiH</w:t>
            </w:r>
          </w:p>
        </w:tc>
        <w:tc>
          <w:tcPr>
            <w:tcW w:w="5768" w:type="dxa"/>
          </w:tcPr>
          <w:p w:rsidR="005F73E7" w:rsidRPr="007007F3" w:rsidRDefault="005F73E7" w:rsidP="00531AD6">
            <w:pPr>
              <w:jc w:val="center"/>
              <w:rPr>
                <w:i/>
              </w:rPr>
            </w:pPr>
            <w:r>
              <w:rPr>
                <w:i/>
              </w:rPr>
              <w:t>Quận 7, ngày</w:t>
            </w:r>
            <w:r w:rsidR="008E5561">
              <w:rPr>
                <w:i/>
              </w:rPr>
              <w:t xml:space="preserve"> 02</w:t>
            </w:r>
            <w:r>
              <w:rPr>
                <w:i/>
              </w:rPr>
              <w:t xml:space="preserve"> tháng </w:t>
            </w:r>
            <w:r w:rsidR="008E5561">
              <w:rPr>
                <w:i/>
              </w:rPr>
              <w:t xml:space="preserve">10 </w:t>
            </w:r>
            <w:bookmarkStart w:id="0" w:name="_GoBack"/>
            <w:bookmarkEnd w:id="0"/>
            <w:r>
              <w:rPr>
                <w:i/>
              </w:rPr>
              <w:t>năm 2017</w:t>
            </w:r>
          </w:p>
        </w:tc>
      </w:tr>
      <w:tr w:rsidR="005F73E7" w:rsidTr="007007F3">
        <w:trPr>
          <w:jc w:val="center"/>
        </w:trPr>
        <w:tc>
          <w:tcPr>
            <w:tcW w:w="4403" w:type="dxa"/>
          </w:tcPr>
          <w:p w:rsidR="00BB20AB" w:rsidRPr="00BB20AB" w:rsidRDefault="00BB20AB" w:rsidP="005F73E7">
            <w:pPr>
              <w:jc w:val="center"/>
              <w:rPr>
                <w:sz w:val="12"/>
              </w:rPr>
            </w:pPr>
          </w:p>
          <w:p w:rsidR="005F73E7" w:rsidRPr="005F73E7" w:rsidRDefault="005F73E7" w:rsidP="005F73E7">
            <w:pPr>
              <w:jc w:val="center"/>
            </w:pPr>
            <w:r w:rsidRPr="005F73E7">
              <w:t>V/v duyệt Kế hoạch thực hiện nhiệm vụ  năm họ</w:t>
            </w:r>
            <w:r>
              <w:t>c 2017</w:t>
            </w:r>
            <w:r w:rsidRPr="005F73E7">
              <w:t xml:space="preserve"> - </w:t>
            </w:r>
            <w:r>
              <w:t>2018</w:t>
            </w:r>
          </w:p>
          <w:p w:rsidR="005F73E7" w:rsidRPr="005F73E7" w:rsidRDefault="005F73E7" w:rsidP="00531AD6">
            <w:pPr>
              <w:jc w:val="center"/>
            </w:pPr>
          </w:p>
        </w:tc>
        <w:tc>
          <w:tcPr>
            <w:tcW w:w="5768" w:type="dxa"/>
          </w:tcPr>
          <w:p w:rsidR="005F73E7" w:rsidRPr="008C6E34" w:rsidRDefault="005F73E7" w:rsidP="00531AD6">
            <w:pPr>
              <w:jc w:val="center"/>
            </w:pPr>
          </w:p>
        </w:tc>
      </w:tr>
    </w:tbl>
    <w:p w:rsidR="005F73E7" w:rsidRPr="000F3137" w:rsidRDefault="005F73E7" w:rsidP="005F73E7">
      <w:pPr>
        <w:tabs>
          <w:tab w:val="left" w:pos="2160"/>
        </w:tabs>
        <w:spacing w:line="360" w:lineRule="auto"/>
        <w:jc w:val="center"/>
        <w:rPr>
          <w:sz w:val="28"/>
        </w:rPr>
      </w:pPr>
      <w:r w:rsidRPr="000F3137">
        <w:rPr>
          <w:sz w:val="28"/>
        </w:rPr>
        <w:t>Kính gửi: Hiệu trưởng các trường tiểu học.</w:t>
      </w:r>
    </w:p>
    <w:p w:rsidR="00E954B3" w:rsidRDefault="00862BF4" w:rsidP="005F73E7">
      <w:pPr>
        <w:tabs>
          <w:tab w:val="left" w:pos="540"/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ab/>
      </w:r>
      <w:r w:rsidR="005F73E7" w:rsidRPr="000F3137">
        <w:rPr>
          <w:sz w:val="28"/>
        </w:rPr>
        <w:t>Căn cứ Kế hoạch thực hiện nhiệm vụ năm họ</w:t>
      </w:r>
      <w:r w:rsidR="00B954CE">
        <w:rPr>
          <w:sz w:val="28"/>
        </w:rPr>
        <w:t>c 2017</w:t>
      </w:r>
      <w:r w:rsidR="005F73E7" w:rsidRPr="000F3137">
        <w:rPr>
          <w:sz w:val="28"/>
        </w:rPr>
        <w:t xml:space="preserve"> - 201</w:t>
      </w:r>
      <w:r w:rsidR="00B954CE">
        <w:rPr>
          <w:sz w:val="28"/>
        </w:rPr>
        <w:t>8</w:t>
      </w:r>
      <w:r w:rsidR="005F73E7" w:rsidRPr="000F3137">
        <w:rPr>
          <w:sz w:val="28"/>
        </w:rPr>
        <w:t xml:space="preserve"> của ngành Giáo dục và Đào tạo quận 7 và Kế hoạch số</w:t>
      </w:r>
      <w:r w:rsidR="00621B58">
        <w:rPr>
          <w:sz w:val="28"/>
        </w:rPr>
        <w:t xml:space="preserve"> 1228</w:t>
      </w:r>
      <w:r w:rsidR="005F73E7" w:rsidRPr="000F3137">
        <w:rPr>
          <w:sz w:val="28"/>
        </w:rPr>
        <w:t>/</w:t>
      </w:r>
      <w:r w:rsidR="00621B58">
        <w:rPr>
          <w:sz w:val="28"/>
        </w:rPr>
        <w:t>KH-</w:t>
      </w:r>
      <w:r w:rsidR="005F73E7" w:rsidRPr="000F3137">
        <w:rPr>
          <w:sz w:val="28"/>
        </w:rPr>
        <w:t>PGDĐT-TiH</w:t>
      </w:r>
      <w:r w:rsidR="00621B58">
        <w:rPr>
          <w:sz w:val="28"/>
        </w:rPr>
        <w:t xml:space="preserve"> ngày 18/9/2017</w:t>
      </w:r>
      <w:r w:rsidR="005F73E7" w:rsidRPr="000F3137">
        <w:rPr>
          <w:sz w:val="28"/>
        </w:rPr>
        <w:t xml:space="preserve"> của Phòng Giáo dục và Đào tạo về kế hoạch công tác Giáo dục Tiểu học năm họ</w:t>
      </w:r>
      <w:r w:rsidR="00621B58">
        <w:rPr>
          <w:sz w:val="28"/>
        </w:rPr>
        <w:t>c 2017-2018</w:t>
      </w:r>
      <w:r w:rsidR="005F73E7" w:rsidRPr="000F3137">
        <w:rPr>
          <w:sz w:val="28"/>
        </w:rPr>
        <w:t xml:space="preserve">, Phòng Giáo dục và Đào tạo yêu cầu các trường </w:t>
      </w:r>
      <w:r w:rsidR="005F73E7">
        <w:rPr>
          <w:sz w:val="28"/>
        </w:rPr>
        <w:t xml:space="preserve">tiểu học </w:t>
      </w:r>
      <w:r w:rsidR="005F73E7" w:rsidRPr="000F3137">
        <w:rPr>
          <w:sz w:val="28"/>
        </w:rPr>
        <w:t xml:space="preserve">gửi </w:t>
      </w:r>
      <w:r w:rsidR="00E954B3">
        <w:rPr>
          <w:sz w:val="28"/>
        </w:rPr>
        <w:t>Kế hoạch:</w:t>
      </w:r>
    </w:p>
    <w:p w:rsidR="00DE61E3" w:rsidRDefault="00DE61E3" w:rsidP="005F73E7">
      <w:pPr>
        <w:tabs>
          <w:tab w:val="left" w:pos="540"/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1/. Kế hoạch chuyên môn năm học 2017 - 2018</w:t>
      </w:r>
      <w:r w:rsidRPr="000F3137">
        <w:rPr>
          <w:sz w:val="28"/>
        </w:rPr>
        <w:t xml:space="preserve"> </w:t>
      </w:r>
      <w:r>
        <w:rPr>
          <w:sz w:val="28"/>
        </w:rPr>
        <w:t>(</w:t>
      </w:r>
      <w:r w:rsidRPr="001601ED">
        <w:rPr>
          <w:b/>
          <w:i/>
          <w:sz w:val="28"/>
        </w:rPr>
        <w:t>chậm nhấ</w:t>
      </w:r>
      <w:r>
        <w:rPr>
          <w:b/>
          <w:i/>
          <w:sz w:val="28"/>
        </w:rPr>
        <w:t>t là ngày 06 tháng 10</w:t>
      </w:r>
      <w:r w:rsidRPr="001601ED">
        <w:rPr>
          <w:b/>
          <w:i/>
          <w:sz w:val="28"/>
        </w:rPr>
        <w:t xml:space="preserve"> năm 201</w:t>
      </w:r>
      <w:r>
        <w:rPr>
          <w:b/>
          <w:i/>
          <w:sz w:val="28"/>
        </w:rPr>
        <w:t>7</w:t>
      </w:r>
      <w:r>
        <w:rPr>
          <w:sz w:val="28"/>
        </w:rPr>
        <w:t xml:space="preserve">, </w:t>
      </w:r>
      <w:r w:rsidRPr="000F3137">
        <w:rPr>
          <w:sz w:val="28"/>
        </w:rPr>
        <w:t>gửi 2 bộ, trang cuối có chỗ duyệt của Phòng Giáo dục và Đào tạo).</w:t>
      </w:r>
    </w:p>
    <w:p w:rsidR="00E954B3" w:rsidRDefault="00DE61E3" w:rsidP="005F73E7">
      <w:pPr>
        <w:tabs>
          <w:tab w:val="left" w:pos="540"/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2</w:t>
      </w:r>
      <w:r w:rsidR="00E954B3">
        <w:rPr>
          <w:sz w:val="28"/>
        </w:rPr>
        <w:t xml:space="preserve">/. </w:t>
      </w:r>
      <w:r w:rsidR="005F73E7" w:rsidRPr="000F3137">
        <w:rPr>
          <w:sz w:val="28"/>
        </w:rPr>
        <w:t>Kế hoạch thực hiện nhiệm vụ năm họ</w:t>
      </w:r>
      <w:r w:rsidR="00621B58">
        <w:rPr>
          <w:sz w:val="28"/>
        </w:rPr>
        <w:t>c 2017 – 2018</w:t>
      </w:r>
      <w:r w:rsidR="00203457">
        <w:rPr>
          <w:sz w:val="28"/>
        </w:rPr>
        <w:t xml:space="preserve"> (</w:t>
      </w:r>
      <w:r w:rsidR="00E954B3" w:rsidRPr="001601ED">
        <w:rPr>
          <w:b/>
          <w:i/>
          <w:sz w:val="28"/>
        </w:rPr>
        <w:t>chậm nhấ</w:t>
      </w:r>
      <w:r w:rsidR="00E954B3">
        <w:rPr>
          <w:b/>
          <w:i/>
          <w:sz w:val="28"/>
        </w:rPr>
        <w:t>t là ngày 03</w:t>
      </w:r>
      <w:r w:rsidR="00E954B3" w:rsidRPr="001601ED">
        <w:rPr>
          <w:b/>
          <w:i/>
          <w:sz w:val="28"/>
        </w:rPr>
        <w:t xml:space="preserve"> tháng 11 năm 201</w:t>
      </w:r>
      <w:r w:rsidR="00E954B3">
        <w:rPr>
          <w:b/>
          <w:i/>
          <w:sz w:val="28"/>
        </w:rPr>
        <w:t>7</w:t>
      </w:r>
      <w:r w:rsidR="00203457">
        <w:rPr>
          <w:sz w:val="28"/>
        </w:rPr>
        <w:t xml:space="preserve">, </w:t>
      </w:r>
      <w:r w:rsidR="00E954B3" w:rsidRPr="000F3137">
        <w:rPr>
          <w:sz w:val="28"/>
        </w:rPr>
        <w:t>gửi 2 bộ, trang cuối có chỗ duyệt của Phòng Giáo dục và Đào tạo).</w:t>
      </w:r>
    </w:p>
    <w:p w:rsidR="005F73E7" w:rsidRDefault="006517CE" w:rsidP="005F73E7">
      <w:pPr>
        <w:tabs>
          <w:tab w:val="left" w:pos="540"/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Nơi nhận: Tổ Tiểu  học Phòng Giáo dục và Đào tạo. </w:t>
      </w:r>
    </w:p>
    <w:p w:rsidR="005F73E7" w:rsidRDefault="005F73E7" w:rsidP="005F73E7">
      <w:pPr>
        <w:tabs>
          <w:tab w:val="left" w:pos="540"/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ab/>
        <w:t xml:space="preserve">Đề nghị Hiệu trưởng các trường gửi </w:t>
      </w:r>
      <w:r w:rsidRPr="000F3137">
        <w:rPr>
          <w:sz w:val="28"/>
        </w:rPr>
        <w:t>Kế hoạch thực hiện nhiệm vụ năm họ</w:t>
      </w:r>
      <w:r w:rsidR="000C503D">
        <w:rPr>
          <w:sz w:val="28"/>
        </w:rPr>
        <w:t>c 2017 – 2018</w:t>
      </w:r>
      <w:r>
        <w:rPr>
          <w:sz w:val="28"/>
        </w:rPr>
        <w:t xml:space="preserve"> đúng thời hạn nêu trên, tạo điều kiện để Giáo dục Tiểu học hoàn thành tốt nhiệm vụ năm học.</w:t>
      </w:r>
      <w:r w:rsidR="000C503D">
        <w:rPr>
          <w:sz w:val="28"/>
        </w:rPr>
        <w:t>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0C503D" w:rsidTr="00EF0B48">
        <w:tc>
          <w:tcPr>
            <w:tcW w:w="4697" w:type="dxa"/>
          </w:tcPr>
          <w:p w:rsidR="000C503D" w:rsidRPr="001E6950" w:rsidRDefault="000C503D" w:rsidP="001E6950">
            <w:pPr>
              <w:tabs>
                <w:tab w:val="left" w:pos="540"/>
                <w:tab w:val="left" w:pos="1080"/>
              </w:tabs>
              <w:jc w:val="both"/>
              <w:rPr>
                <w:sz w:val="24"/>
              </w:rPr>
            </w:pPr>
            <w:r w:rsidRPr="001E6950">
              <w:rPr>
                <w:b/>
                <w:i/>
                <w:sz w:val="24"/>
              </w:rPr>
              <w:t>Nơi nhận:</w:t>
            </w:r>
          </w:p>
          <w:p w:rsidR="001E6950" w:rsidRPr="001E6950" w:rsidRDefault="001E6950" w:rsidP="00EF0B48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</w:tabs>
              <w:ind w:left="284" w:hanging="142"/>
              <w:jc w:val="both"/>
              <w:rPr>
                <w:sz w:val="24"/>
              </w:rPr>
            </w:pPr>
            <w:r w:rsidRPr="001E6950">
              <w:rPr>
                <w:sz w:val="24"/>
              </w:rPr>
              <w:t>Như trên (để thực hiện);</w:t>
            </w:r>
          </w:p>
          <w:p w:rsidR="001E6950" w:rsidRPr="001E6950" w:rsidRDefault="001E6950" w:rsidP="00EF0B48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284" w:hanging="142"/>
              <w:jc w:val="both"/>
              <w:rPr>
                <w:sz w:val="24"/>
              </w:rPr>
            </w:pPr>
            <w:r w:rsidRPr="001E6950">
              <w:rPr>
                <w:sz w:val="24"/>
              </w:rPr>
              <w:t>Lưu: VP, TiH.</w:t>
            </w:r>
          </w:p>
        </w:tc>
        <w:tc>
          <w:tcPr>
            <w:tcW w:w="4697" w:type="dxa"/>
          </w:tcPr>
          <w:p w:rsidR="000C503D" w:rsidRDefault="000C503D" w:rsidP="001E6950">
            <w:pPr>
              <w:tabs>
                <w:tab w:val="left" w:pos="540"/>
                <w:tab w:val="left" w:pos="10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KT. TRƯỞNG PHÒNG</w:t>
            </w:r>
          </w:p>
          <w:p w:rsidR="000C503D" w:rsidRPr="000C503D" w:rsidRDefault="000C503D" w:rsidP="001E6950">
            <w:pPr>
              <w:tabs>
                <w:tab w:val="left" w:pos="540"/>
                <w:tab w:val="left" w:pos="10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PHÓ TRƯỞNG PHÒNG</w:t>
            </w:r>
          </w:p>
        </w:tc>
      </w:tr>
      <w:tr w:rsidR="00EF0B48" w:rsidTr="00EF0B48">
        <w:tc>
          <w:tcPr>
            <w:tcW w:w="4697" w:type="dxa"/>
          </w:tcPr>
          <w:p w:rsidR="00EF0B48" w:rsidRPr="001E6950" w:rsidRDefault="00EF0B48" w:rsidP="001E6950">
            <w:pPr>
              <w:tabs>
                <w:tab w:val="left" w:pos="540"/>
                <w:tab w:val="left" w:pos="1080"/>
              </w:tabs>
              <w:jc w:val="both"/>
              <w:rPr>
                <w:b/>
                <w:i/>
                <w:sz w:val="24"/>
              </w:rPr>
            </w:pPr>
          </w:p>
        </w:tc>
        <w:tc>
          <w:tcPr>
            <w:tcW w:w="4697" w:type="dxa"/>
          </w:tcPr>
          <w:p w:rsidR="00EF0B48" w:rsidRPr="00B733B9" w:rsidRDefault="00B733B9" w:rsidP="001E6950">
            <w:pPr>
              <w:tabs>
                <w:tab w:val="left" w:pos="540"/>
                <w:tab w:val="left" w:pos="1080"/>
              </w:tabs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(Đã ký và đóng dấu)</w:t>
            </w:r>
          </w:p>
        </w:tc>
      </w:tr>
      <w:tr w:rsidR="00EF0B48" w:rsidTr="00EF0B48">
        <w:tc>
          <w:tcPr>
            <w:tcW w:w="4697" w:type="dxa"/>
          </w:tcPr>
          <w:p w:rsidR="00EF0B48" w:rsidRPr="001E6950" w:rsidRDefault="00EF0B48" w:rsidP="001E6950">
            <w:pPr>
              <w:tabs>
                <w:tab w:val="left" w:pos="540"/>
                <w:tab w:val="left" w:pos="1080"/>
              </w:tabs>
              <w:jc w:val="both"/>
              <w:rPr>
                <w:b/>
                <w:i/>
                <w:sz w:val="24"/>
              </w:rPr>
            </w:pPr>
          </w:p>
        </w:tc>
        <w:tc>
          <w:tcPr>
            <w:tcW w:w="4697" w:type="dxa"/>
          </w:tcPr>
          <w:p w:rsidR="00EF0B48" w:rsidRDefault="00EF0B48" w:rsidP="001E6950">
            <w:pPr>
              <w:tabs>
                <w:tab w:val="left" w:pos="540"/>
                <w:tab w:val="left" w:pos="1080"/>
              </w:tabs>
              <w:jc w:val="center"/>
              <w:rPr>
                <w:b/>
                <w:sz w:val="28"/>
              </w:rPr>
            </w:pPr>
          </w:p>
        </w:tc>
      </w:tr>
      <w:tr w:rsidR="00EF0B48" w:rsidTr="00EF0B48">
        <w:tc>
          <w:tcPr>
            <w:tcW w:w="4697" w:type="dxa"/>
          </w:tcPr>
          <w:p w:rsidR="00EF0B48" w:rsidRPr="001E6950" w:rsidRDefault="00EF0B48" w:rsidP="001E6950">
            <w:pPr>
              <w:tabs>
                <w:tab w:val="left" w:pos="540"/>
                <w:tab w:val="left" w:pos="1080"/>
              </w:tabs>
              <w:jc w:val="both"/>
              <w:rPr>
                <w:b/>
                <w:i/>
                <w:sz w:val="24"/>
              </w:rPr>
            </w:pPr>
          </w:p>
        </w:tc>
        <w:tc>
          <w:tcPr>
            <w:tcW w:w="4697" w:type="dxa"/>
          </w:tcPr>
          <w:p w:rsidR="00EF0B48" w:rsidRDefault="00EF0B48" w:rsidP="001E6950">
            <w:pPr>
              <w:tabs>
                <w:tab w:val="left" w:pos="540"/>
                <w:tab w:val="left" w:pos="1080"/>
              </w:tabs>
              <w:jc w:val="center"/>
              <w:rPr>
                <w:b/>
                <w:sz w:val="28"/>
              </w:rPr>
            </w:pPr>
          </w:p>
        </w:tc>
      </w:tr>
      <w:tr w:rsidR="00EF0B48" w:rsidTr="00EF0B48">
        <w:tc>
          <w:tcPr>
            <w:tcW w:w="4697" w:type="dxa"/>
          </w:tcPr>
          <w:p w:rsidR="00EF0B48" w:rsidRPr="001E6950" w:rsidRDefault="00EF0B48" w:rsidP="001E6950">
            <w:pPr>
              <w:tabs>
                <w:tab w:val="left" w:pos="540"/>
                <w:tab w:val="left" w:pos="1080"/>
              </w:tabs>
              <w:jc w:val="both"/>
              <w:rPr>
                <w:b/>
                <w:i/>
                <w:sz w:val="24"/>
              </w:rPr>
            </w:pPr>
          </w:p>
        </w:tc>
        <w:tc>
          <w:tcPr>
            <w:tcW w:w="4697" w:type="dxa"/>
          </w:tcPr>
          <w:p w:rsidR="00EF0B48" w:rsidRDefault="00EF0B48" w:rsidP="001E6950">
            <w:pPr>
              <w:tabs>
                <w:tab w:val="left" w:pos="540"/>
                <w:tab w:val="left" w:pos="1080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 Thị Minh Phượng</w:t>
            </w:r>
          </w:p>
        </w:tc>
      </w:tr>
    </w:tbl>
    <w:p w:rsidR="000C503D" w:rsidRPr="000F3137" w:rsidRDefault="000C503D" w:rsidP="005F73E7">
      <w:pPr>
        <w:tabs>
          <w:tab w:val="left" w:pos="540"/>
          <w:tab w:val="left" w:pos="1080"/>
        </w:tabs>
        <w:spacing w:line="360" w:lineRule="auto"/>
        <w:jc w:val="both"/>
        <w:rPr>
          <w:sz w:val="28"/>
        </w:rPr>
      </w:pPr>
    </w:p>
    <w:p w:rsidR="00EA2A09" w:rsidRDefault="00EA2A09"/>
    <w:sectPr w:rsidR="00EA2A09" w:rsidSect="00622AD9">
      <w:pgSz w:w="12240" w:h="15840" w:code="1"/>
      <w:pgMar w:top="1134" w:right="1134" w:bottom="1134" w:left="1701" w:header="720" w:footer="720" w:gutter="22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44F9"/>
    <w:multiLevelType w:val="hybridMultilevel"/>
    <w:tmpl w:val="8F505FBA"/>
    <w:lvl w:ilvl="0" w:tplc="27DEDF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E7"/>
    <w:rsid w:val="000C503D"/>
    <w:rsid w:val="001564C6"/>
    <w:rsid w:val="001E6950"/>
    <w:rsid w:val="00203457"/>
    <w:rsid w:val="002B56B5"/>
    <w:rsid w:val="00303BE6"/>
    <w:rsid w:val="005F73E7"/>
    <w:rsid w:val="00621B58"/>
    <w:rsid w:val="00622AD9"/>
    <w:rsid w:val="006517CE"/>
    <w:rsid w:val="00862BF4"/>
    <w:rsid w:val="008C6E34"/>
    <w:rsid w:val="008E5561"/>
    <w:rsid w:val="00B733B9"/>
    <w:rsid w:val="00B954CE"/>
    <w:rsid w:val="00BB20AB"/>
    <w:rsid w:val="00DE61E3"/>
    <w:rsid w:val="00E954B3"/>
    <w:rsid w:val="00EA2A09"/>
    <w:rsid w:val="00EF0B48"/>
    <w:rsid w:val="00F36D2B"/>
    <w:rsid w:val="00F41B95"/>
    <w:rsid w:val="00F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2017-09-18T08:07:00Z</dcterms:created>
  <dcterms:modified xsi:type="dcterms:W3CDTF">2017-10-02T03:53:00Z</dcterms:modified>
</cp:coreProperties>
</file>